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E7" w:rsidRPr="000241E7" w:rsidRDefault="00CE68C3" w:rsidP="00CE68C3">
      <w:pPr>
        <w:jc w:val="center"/>
        <w:rPr>
          <w:rFonts w:ascii="Bookman Old Style" w:hAnsi="Bookman Old Style"/>
          <w:b/>
          <w:szCs w:val="24"/>
        </w:rPr>
      </w:pPr>
      <w:r w:rsidRPr="000241E7">
        <w:rPr>
          <w:rFonts w:ascii="Bookman Old Style" w:hAnsi="Bookman Old Style"/>
          <w:b/>
          <w:szCs w:val="24"/>
        </w:rPr>
        <w:t>План мероприятий</w:t>
      </w:r>
      <w:r w:rsidR="000241E7" w:rsidRPr="000241E7">
        <w:rPr>
          <w:rFonts w:ascii="Bookman Old Style" w:hAnsi="Bookman Old Style"/>
          <w:b/>
          <w:szCs w:val="24"/>
        </w:rPr>
        <w:t xml:space="preserve"> </w:t>
      </w:r>
    </w:p>
    <w:p w:rsidR="00CE68C3" w:rsidRPr="000241E7" w:rsidRDefault="000241E7" w:rsidP="00CE68C3">
      <w:pPr>
        <w:jc w:val="center"/>
        <w:rPr>
          <w:rFonts w:ascii="Bookman Old Style" w:hAnsi="Bookman Old Style"/>
          <w:b/>
          <w:szCs w:val="24"/>
        </w:rPr>
      </w:pPr>
      <w:r w:rsidRPr="000241E7">
        <w:rPr>
          <w:rFonts w:ascii="Bookman Old Style" w:hAnsi="Bookman Old Style"/>
          <w:b/>
          <w:szCs w:val="24"/>
        </w:rPr>
        <w:t>МБУДО «Центр развития детей и молодежи»</w:t>
      </w:r>
      <w:r w:rsidR="00CE68C3" w:rsidRPr="000241E7">
        <w:rPr>
          <w:rFonts w:ascii="Bookman Old Style" w:hAnsi="Bookman Old Style"/>
          <w:b/>
          <w:szCs w:val="24"/>
        </w:rPr>
        <w:t xml:space="preserve"> в </w:t>
      </w:r>
      <w:r w:rsidRPr="000241E7">
        <w:rPr>
          <w:rFonts w:ascii="Bookman Old Style" w:hAnsi="Bookman Old Style"/>
          <w:b/>
          <w:szCs w:val="24"/>
        </w:rPr>
        <w:t xml:space="preserve">осенние </w:t>
      </w:r>
      <w:r w:rsidR="00CE68C3" w:rsidRPr="000241E7">
        <w:rPr>
          <w:rFonts w:ascii="Bookman Old Style" w:hAnsi="Bookman Old Style"/>
          <w:b/>
          <w:szCs w:val="24"/>
        </w:rPr>
        <w:t>каникулы</w:t>
      </w:r>
    </w:p>
    <w:p w:rsidR="00CE68C3" w:rsidRPr="000241E7" w:rsidRDefault="00CE68C3">
      <w:pPr>
        <w:rPr>
          <w:rFonts w:ascii="Bookman Old Style" w:hAnsi="Bookman Old Style"/>
          <w:szCs w:val="24"/>
        </w:rPr>
      </w:pPr>
    </w:p>
    <w:tbl>
      <w:tblPr>
        <w:tblStyle w:val="TableNormal"/>
        <w:tblW w:w="992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1700"/>
        <w:gridCol w:w="2834"/>
      </w:tblGrid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Акция </w:t>
            </w:r>
            <w:r w:rsidRPr="000241E7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706BDEE7" wp14:editId="75534803">
                  <wp:extent cx="152400" cy="1524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1E7">
              <w:rPr>
                <w:rFonts w:ascii="Bookman Old Style" w:hAnsi="Bookman Old Style"/>
                <w:sz w:val="24"/>
                <w:szCs w:val="24"/>
              </w:rPr>
              <w:t>«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Триколор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», приурочена </w:t>
            </w:r>
            <w:proofErr w:type="gramStart"/>
            <w:r w:rsidRPr="000241E7">
              <w:rPr>
                <w:rFonts w:ascii="Bookman Old Style" w:hAnsi="Bookman Old Style"/>
                <w:sz w:val="24"/>
                <w:szCs w:val="24"/>
              </w:rPr>
              <w:t>к</w:t>
            </w:r>
            <w:proofErr w:type="gram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дню народного единства (СП «Горизонт»)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03.11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.22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волонтерский отряд «ОМОН», руководитель 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Калинникова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Т.Н.</w:t>
            </w:r>
          </w:p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Открытый конкурс по компьютерной графике «Цифровая палитра» (СП «</w:t>
            </w:r>
            <w:r w:rsidRPr="000241E7">
              <w:rPr>
                <w:rFonts w:ascii="Bookman Old Style" w:hAnsi="Bookman Old Style"/>
                <w:sz w:val="24"/>
                <w:szCs w:val="24"/>
                <w:lang w:val="en-US"/>
              </w:rPr>
              <w:t>IT</w:t>
            </w:r>
            <w:r w:rsidRPr="000241E7">
              <w:rPr>
                <w:rFonts w:ascii="Bookman Old Style" w:hAnsi="Bookman Old Style"/>
                <w:sz w:val="24"/>
                <w:szCs w:val="24"/>
              </w:rPr>
              <w:t>-куб»)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01.11-27.11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.22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педагог 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Поташева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М.В.</w:t>
            </w: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Познавательная игра «Уроки д</w:t>
            </w:r>
            <w:bookmarkStart w:id="0" w:name="_GoBack"/>
            <w:bookmarkEnd w:id="0"/>
            <w:r w:rsidRPr="000241E7">
              <w:rPr>
                <w:rFonts w:ascii="Bookman Old Style" w:hAnsi="Bookman Old Style"/>
                <w:sz w:val="24"/>
                <w:szCs w:val="24"/>
              </w:rPr>
              <w:t>ружбы» (СП «Горизонт»)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03.11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.22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педагог-организатор </w:t>
            </w:r>
          </w:p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Виноградова Н.С.</w:t>
            </w: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0241E7">
              <w:rPr>
                <w:rFonts w:ascii="Bookman Old Style" w:hAnsi="Bookman Old Style"/>
                <w:sz w:val="24"/>
                <w:szCs w:val="24"/>
              </w:rPr>
              <w:t>Городская</w:t>
            </w:r>
            <w:proofErr w:type="gram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квест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-игра «Знатоки 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ПравоСудия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>» (СП «Импульс»)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02.11.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педагог-организатор</w:t>
            </w:r>
          </w:p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Шуваева Н.Н.</w:t>
            </w: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Тематические мастер-классы </w:t>
            </w:r>
            <w:proofErr w:type="gramStart"/>
            <w:r w:rsidRPr="000241E7">
              <w:rPr>
                <w:rFonts w:ascii="Bookman Old Style" w:hAnsi="Bookman Old Style"/>
                <w:sz w:val="24"/>
                <w:szCs w:val="24"/>
              </w:rPr>
              <w:t>к</w:t>
            </w:r>
            <w:proofErr w:type="gram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Дню народного единства</w:t>
            </w:r>
          </w:p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01.11.- 03.11.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Квест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– игра «Тайны народов России»</w:t>
            </w:r>
          </w:p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(СП «Горизонт»)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07.11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.22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педагоги – организаторы Новожилова Е.Г., Виноградова Н.С.</w:t>
            </w: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524A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524A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Концерт ко Дню народного единства в Доме ветеранов (СП «Импульс»)</w:t>
            </w:r>
          </w:p>
          <w:p w:rsidR="00CE68C3" w:rsidRPr="000241E7" w:rsidRDefault="00CE68C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03.11.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22</w:t>
            </w: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 w:rsidP="00CE52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педагог-организатор 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Ломунова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О.Н.</w:t>
            </w:r>
          </w:p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524A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524A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Конкурс 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волонтеских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отрядов «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ДоброГрязовец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С 03.11 по 05.12.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 w:rsidP="00CE52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педагог-организатор 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Рулева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А.С.</w:t>
            </w: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68C3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Квест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– игра  «Тайна замка  ШИ» СП «</w:t>
            </w:r>
            <w:proofErr w:type="spellStart"/>
            <w:r w:rsidRPr="000241E7">
              <w:rPr>
                <w:rFonts w:ascii="Bookman Old Style" w:hAnsi="Bookman Old Style"/>
                <w:sz w:val="24"/>
                <w:szCs w:val="24"/>
              </w:rPr>
              <w:t>Грязовецкая</w:t>
            </w:r>
            <w:proofErr w:type="spellEnd"/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02.11.</w:t>
            </w:r>
            <w:r w:rsidR="000241E7" w:rsidRPr="000241E7">
              <w:rPr>
                <w:rFonts w:ascii="Bookman Old Style" w:hAnsi="Bookman Old Style"/>
                <w:sz w:val="24"/>
                <w:szCs w:val="24"/>
              </w:rPr>
              <w:t>22</w:t>
            </w: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 w:rsidP="00CE52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Педагоги СП</w:t>
            </w:r>
          </w:p>
        </w:tc>
      </w:tr>
      <w:tr w:rsidR="00CE68C3" w:rsidRPr="000241E7" w:rsidTr="000241E7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3" w:rsidRPr="000241E7" w:rsidRDefault="00CE68C3" w:rsidP="00CE68C3">
            <w:pPr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Всероссийская акция «Добрые письма»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0241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>В течение</w:t>
            </w:r>
            <w:r w:rsidR="00CE68C3" w:rsidRPr="000241E7">
              <w:rPr>
                <w:rFonts w:ascii="Bookman Old Style" w:hAnsi="Bookman Old Style"/>
                <w:sz w:val="24"/>
                <w:szCs w:val="24"/>
              </w:rPr>
              <w:t xml:space="preserve"> месяца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8C3" w:rsidRPr="000241E7" w:rsidRDefault="00CE68C3" w:rsidP="00CE52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241E7">
              <w:rPr>
                <w:rFonts w:ascii="Bookman Old Style" w:hAnsi="Bookman Old Style"/>
                <w:sz w:val="24"/>
                <w:szCs w:val="24"/>
              </w:rPr>
              <w:t xml:space="preserve">Участие </w:t>
            </w:r>
          </w:p>
        </w:tc>
      </w:tr>
    </w:tbl>
    <w:p w:rsidR="008D3705" w:rsidRPr="000241E7" w:rsidRDefault="008D3705">
      <w:pPr>
        <w:rPr>
          <w:rFonts w:ascii="Bookman Old Style" w:hAnsi="Bookman Old Style"/>
          <w:szCs w:val="24"/>
        </w:rPr>
      </w:pPr>
    </w:p>
    <w:sectPr w:rsidR="008D3705" w:rsidRPr="000241E7" w:rsidSect="008D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24A"/>
    <w:rsid w:val="000241E7"/>
    <w:rsid w:val="008D3705"/>
    <w:rsid w:val="00CE524A"/>
    <w:rsid w:val="00C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524A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E52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4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4</cp:revision>
  <dcterms:created xsi:type="dcterms:W3CDTF">2022-10-25T05:33:00Z</dcterms:created>
  <dcterms:modified xsi:type="dcterms:W3CDTF">2022-10-28T12:15:00Z</dcterms:modified>
</cp:coreProperties>
</file>